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0" w:line="288" w:lineRule="auto"/>
        <w:rPr>
          <w:rFonts w:ascii="Times New Roman" w:cs="Times New Roman" w:eastAsia="Times New Roman" w:hAnsi="Times New Roman"/>
          <w:b w:val="1"/>
          <w:color w:val="d71204"/>
          <w:sz w:val="48"/>
          <w:szCs w:val="48"/>
        </w:rPr>
      </w:pPr>
      <w:bookmarkStart w:colFirst="0" w:colLast="0" w:name="_ptp1b58i4rwr" w:id="0"/>
      <w:bookmarkEnd w:id="0"/>
      <w:r w:rsidDel="00000000" w:rsidR="00000000" w:rsidRPr="00000000">
        <w:rPr>
          <w:rFonts w:ascii="Times New Roman" w:cs="Times New Roman" w:eastAsia="Times New Roman" w:hAnsi="Times New Roman"/>
          <w:b w:val="1"/>
          <w:color w:val="d71204"/>
          <w:sz w:val="48"/>
          <w:szCs w:val="48"/>
          <w:rtl w:val="0"/>
        </w:rPr>
        <w:t xml:space="preserve">Legal Information</w:t>
      </w:r>
    </w:p>
    <w:p w:rsidR="00000000" w:rsidDel="00000000" w:rsidP="00000000" w:rsidRDefault="00000000" w:rsidRPr="00000000" w14:paraId="00000002">
      <w:pPr>
        <w:spacing w:after="220"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To the fullest extent permitted by law, you will indemnify and hold each of us, our officers, affiliates, employees, agents, and representatives harmless from any and all loss, damages, expenses, or other liability, including but not limited to death, injury or damage to property or person, which you may suffer (directly or indirectly) in connection with or arising out of your participation in the Retreat (including travel to and from, schedules and/or delays).</w:t>
      </w:r>
    </w:p>
    <w:p w:rsidR="00000000" w:rsidDel="00000000" w:rsidP="00000000" w:rsidRDefault="00000000" w:rsidRPr="00000000" w14:paraId="00000003">
      <w:pPr>
        <w:spacing w:after="220"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Depending on your point of origin, travel to and from the Retreat may require a valid passport or other travel documentation. The responsibility for the proper documentation rests with you and not us. Please contact your local passport office or official if you have any concerns or questions about travel to Mexico.</w:t>
      </w:r>
    </w:p>
    <w:p w:rsidR="00000000" w:rsidDel="00000000" w:rsidP="00000000" w:rsidRDefault="00000000" w:rsidRPr="00000000" w14:paraId="00000004">
      <w:pPr>
        <w:spacing w:after="220"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The Retreat and our services are provided as-is. Any condition or warranty which would otherwise be implied by law into these terms (Implied Warranty), is excluded.</w:t>
      </w:r>
    </w:p>
    <w:p w:rsidR="00000000" w:rsidDel="00000000" w:rsidP="00000000" w:rsidRDefault="00000000" w:rsidRPr="00000000" w14:paraId="00000005">
      <w:pPr>
        <w:pStyle w:val="Heading3"/>
        <w:keepNext w:val="0"/>
        <w:keepLines w:val="0"/>
        <w:spacing w:before="280" w:line="360" w:lineRule="auto"/>
        <w:rPr>
          <w:rFonts w:ascii="Times New Roman" w:cs="Times New Roman" w:eastAsia="Times New Roman" w:hAnsi="Times New Roman"/>
          <w:b w:val="1"/>
          <w:color w:val="d71204"/>
          <w:sz w:val="21"/>
          <w:szCs w:val="21"/>
        </w:rPr>
      </w:pPr>
      <w:bookmarkStart w:colFirst="0" w:colLast="0" w:name="_vufcy5ndva11" w:id="1"/>
      <w:bookmarkEnd w:id="1"/>
      <w:r w:rsidDel="00000000" w:rsidR="00000000" w:rsidRPr="00000000">
        <w:rPr>
          <w:rFonts w:ascii="Times New Roman" w:cs="Times New Roman" w:eastAsia="Times New Roman" w:hAnsi="Times New Roman"/>
          <w:b w:val="1"/>
          <w:color w:val="d71204"/>
          <w:sz w:val="21"/>
          <w:szCs w:val="21"/>
          <w:rtl w:val="0"/>
        </w:rPr>
        <w:t xml:space="preserve">CHANGES TO RETREAT</w:t>
      </w:r>
    </w:p>
    <w:p w:rsidR="00000000" w:rsidDel="00000000" w:rsidP="00000000" w:rsidRDefault="00000000" w:rsidRPr="00000000" w14:paraId="00000006">
      <w:pPr>
        <w:spacing w:after="220"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We reserve the right to modify, alter, or cancel an itinerary, accommodations, or other Retreat arrangements as we see fit and as conditions warrant. If a Retreat itinerary must be changed due to weather, transportation delays, government intervention, or other factor for which we cannot plan ahead, any associated costs for delays and changes shall be passed on to participants and are not included in the Retreat cost.</w:t>
      </w:r>
    </w:p>
    <w:p w:rsidR="00000000" w:rsidDel="00000000" w:rsidP="00000000" w:rsidRDefault="00000000" w:rsidRPr="00000000" w14:paraId="00000007">
      <w:pPr>
        <w:pStyle w:val="Heading3"/>
        <w:keepNext w:val="0"/>
        <w:keepLines w:val="0"/>
        <w:spacing w:before="280" w:line="360" w:lineRule="auto"/>
        <w:rPr>
          <w:rFonts w:ascii="Times New Roman" w:cs="Times New Roman" w:eastAsia="Times New Roman" w:hAnsi="Times New Roman"/>
          <w:b w:val="1"/>
          <w:color w:val="d71204"/>
          <w:sz w:val="21"/>
          <w:szCs w:val="21"/>
        </w:rPr>
      </w:pPr>
      <w:bookmarkStart w:colFirst="0" w:colLast="0" w:name="_a3mxk0x9cvds" w:id="2"/>
      <w:bookmarkEnd w:id="2"/>
      <w:r w:rsidDel="00000000" w:rsidR="00000000" w:rsidRPr="00000000">
        <w:rPr>
          <w:rFonts w:ascii="Times New Roman" w:cs="Times New Roman" w:eastAsia="Times New Roman" w:hAnsi="Times New Roman"/>
          <w:b w:val="1"/>
          <w:color w:val="d71204"/>
          <w:sz w:val="21"/>
          <w:szCs w:val="21"/>
          <w:rtl w:val="0"/>
        </w:rPr>
        <w:t xml:space="preserve">CANCELLATION POLICY</w:t>
      </w:r>
    </w:p>
    <w:p w:rsidR="00000000" w:rsidDel="00000000" w:rsidP="00000000" w:rsidRDefault="00000000" w:rsidRPr="00000000" w14:paraId="00000008">
      <w:pPr>
        <w:spacing w:after="220"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If, due to unforeseen circumstances, Missy must cancel the retreat prior to July 1, 2020, all payments received up to that date shall be refunded. Unforeseen circumstances include weather or safety concerns, acts of God, political or government regulations, and any and all other circumstances that may be beyond reasonable control. If cancellations due to unforeseen circumstances occur after July 1, 2020, participants will receive a refund of 90% of their payment.</w:t>
      </w:r>
    </w:p>
    <w:p w:rsidR="00000000" w:rsidDel="00000000" w:rsidP="00000000" w:rsidRDefault="00000000" w:rsidRPr="00000000" w14:paraId="00000009">
      <w:pPr>
        <w:spacing w:after="220"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Missy cannot reschedule the Retreat and is under no obligations to do so. Your sole remedy in the event of a cancellation due to  unforeseen circumstances is the applicable refund described above.</w:t>
      </w:r>
    </w:p>
    <w:p w:rsidR="00000000" w:rsidDel="00000000" w:rsidP="00000000" w:rsidRDefault="00000000" w:rsidRPr="00000000" w14:paraId="0000000A">
      <w:pPr>
        <w:pStyle w:val="Heading3"/>
        <w:keepNext w:val="0"/>
        <w:keepLines w:val="0"/>
        <w:spacing w:before="280" w:line="360" w:lineRule="auto"/>
        <w:rPr>
          <w:rFonts w:ascii="Times New Roman" w:cs="Times New Roman" w:eastAsia="Times New Roman" w:hAnsi="Times New Roman"/>
          <w:b w:val="1"/>
          <w:color w:val="d71204"/>
          <w:sz w:val="21"/>
          <w:szCs w:val="21"/>
        </w:rPr>
      </w:pPr>
      <w:bookmarkStart w:colFirst="0" w:colLast="0" w:name="_fsjq6t4dwrfb" w:id="3"/>
      <w:bookmarkEnd w:id="3"/>
      <w:r w:rsidDel="00000000" w:rsidR="00000000" w:rsidRPr="00000000">
        <w:rPr>
          <w:rFonts w:ascii="Times New Roman" w:cs="Times New Roman" w:eastAsia="Times New Roman" w:hAnsi="Times New Roman"/>
          <w:b w:val="1"/>
          <w:color w:val="d71204"/>
          <w:sz w:val="21"/>
          <w:szCs w:val="21"/>
          <w:rtl w:val="0"/>
        </w:rPr>
        <w:t xml:space="preserve">IN CASE OF EMERGENCY</w:t>
      </w:r>
    </w:p>
    <w:p w:rsidR="00000000" w:rsidDel="00000000" w:rsidP="00000000" w:rsidRDefault="00000000" w:rsidRPr="00000000" w14:paraId="0000000B">
      <w:pPr>
        <w:spacing w:after="220"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In the event of illness or accident, we will make every effort to contact the person listed under Emergency Contact. You hereby grant us permission for emergency medical treatment as required if such notification is impossible or impractical. We may require that you provide additional information prior to the Retreat.</w:t>
      </w:r>
    </w:p>
    <w:p w:rsidR="00000000" w:rsidDel="00000000" w:rsidP="00000000" w:rsidRDefault="00000000" w:rsidRPr="00000000" w14:paraId="0000000C">
      <w:pPr>
        <w:spacing w:after="220"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Medications for food or other allergies, or other medical conditions, that you may need on the Retreat are solely your responsibility.</w:t>
      </w:r>
    </w:p>
    <w:p w:rsidR="00000000" w:rsidDel="00000000" w:rsidP="00000000" w:rsidRDefault="00000000" w:rsidRPr="00000000" w14:paraId="0000000D">
      <w:pPr>
        <w:pStyle w:val="Heading3"/>
        <w:keepNext w:val="0"/>
        <w:keepLines w:val="0"/>
        <w:spacing w:before="280" w:line="360" w:lineRule="auto"/>
        <w:rPr>
          <w:rFonts w:ascii="Times New Roman" w:cs="Times New Roman" w:eastAsia="Times New Roman" w:hAnsi="Times New Roman"/>
          <w:b w:val="1"/>
          <w:color w:val="d71204"/>
          <w:sz w:val="21"/>
          <w:szCs w:val="21"/>
        </w:rPr>
      </w:pPr>
      <w:bookmarkStart w:colFirst="0" w:colLast="0" w:name="_rrh3was01ppy" w:id="4"/>
      <w:bookmarkEnd w:id="4"/>
      <w:r w:rsidDel="00000000" w:rsidR="00000000" w:rsidRPr="00000000">
        <w:rPr>
          <w:rFonts w:ascii="Times New Roman" w:cs="Times New Roman" w:eastAsia="Times New Roman" w:hAnsi="Times New Roman"/>
          <w:b w:val="1"/>
          <w:color w:val="d71204"/>
          <w:sz w:val="21"/>
          <w:szCs w:val="21"/>
          <w:rtl w:val="0"/>
        </w:rPr>
        <w:t xml:space="preserve">MEDIA RELEASE</w:t>
      </w:r>
    </w:p>
    <w:p w:rsidR="00000000" w:rsidDel="00000000" w:rsidP="00000000" w:rsidRDefault="00000000" w:rsidRPr="00000000" w14:paraId="0000000E">
      <w:pPr>
        <w:spacing w:after="220"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During the Retreat, we may take pictures or videos of you. You grant us permission to use your image and likeness, in our sole discretion, for purposes of advertising, promoting, and marketing of the Retreat and of other programming, in any media (including our social media), in existence now or created in the future.</w:t>
      </w:r>
    </w:p>
    <w:p w:rsidR="00000000" w:rsidDel="00000000" w:rsidP="00000000" w:rsidRDefault="00000000" w:rsidRPr="00000000" w14:paraId="0000000F">
      <w:pPr>
        <w:spacing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By registering for and participating in the Retreat, you agree to be bound by the terms set forth herein.   </w:t>
      </w:r>
    </w:p>
    <w:p w:rsidR="00000000" w:rsidDel="00000000" w:rsidP="00000000" w:rsidRDefault="00000000" w:rsidRPr="00000000" w14:paraId="00000010">
      <w:pPr>
        <w:rPr>
          <w:rFonts w:ascii="Times New Roman" w:cs="Times New Roman" w:eastAsia="Times New Roman" w:hAnsi="Times New Roman"/>
          <w:color w:val="454545"/>
          <w:sz w:val="23"/>
          <w:szCs w:val="23"/>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Name:</w:t>
        <w:tab/>
        <w:t xml:space="preserve">______________________________</w:t>
      </w:r>
    </w:p>
    <w:p w:rsidR="00000000" w:rsidDel="00000000" w:rsidP="00000000" w:rsidRDefault="00000000" w:rsidRPr="00000000" w14:paraId="00000012">
      <w:pPr>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Signed:</w:t>
        <w:tab/>
        <w:t xml:space="preserve">______________________________</w:t>
      </w:r>
    </w:p>
    <w:p w:rsidR="00000000" w:rsidDel="00000000" w:rsidP="00000000" w:rsidRDefault="00000000" w:rsidRPr="00000000" w14:paraId="00000013">
      <w:pPr>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Date:</w:t>
        <w:tab/>
        <w:t xml:space="preserve">_______________________________</w:t>
      </w:r>
    </w:p>
    <w:p w:rsidR="00000000" w:rsidDel="00000000" w:rsidP="00000000" w:rsidRDefault="00000000" w:rsidRPr="00000000" w14:paraId="00000014">
      <w:pPr>
        <w:rPr>
          <w:rFonts w:ascii="Times New Roman" w:cs="Times New Roman" w:eastAsia="Times New Roman" w:hAnsi="Times New Roman"/>
          <w:color w:val="454545"/>
          <w:sz w:val="23"/>
          <w:szCs w:val="23"/>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Please provide us with an emergency contact, including address, email and telephone.</w:t>
      </w:r>
    </w:p>
    <w:p w:rsidR="00000000" w:rsidDel="00000000" w:rsidP="00000000" w:rsidRDefault="00000000" w:rsidRPr="00000000" w14:paraId="00000016">
      <w:pPr>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______________________________</w:t>
      </w:r>
    </w:p>
    <w:p w:rsidR="00000000" w:rsidDel="00000000" w:rsidP="00000000" w:rsidRDefault="00000000" w:rsidRPr="00000000" w14:paraId="00000017">
      <w:pPr>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______________________________</w:t>
      </w:r>
    </w:p>
    <w:p w:rsidR="00000000" w:rsidDel="00000000" w:rsidP="00000000" w:rsidRDefault="00000000" w:rsidRPr="00000000" w14:paraId="00000018">
      <w:pPr>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______________________________</w:t>
      </w:r>
    </w:p>
    <w:p w:rsidR="00000000" w:rsidDel="00000000" w:rsidP="00000000" w:rsidRDefault="00000000" w:rsidRPr="00000000" w14:paraId="00000019">
      <w:pPr>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______________________________</w:t>
      </w:r>
    </w:p>
    <w:p w:rsidR="00000000" w:rsidDel="00000000" w:rsidP="00000000" w:rsidRDefault="00000000" w:rsidRPr="00000000" w14:paraId="0000001A">
      <w:pPr>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______________________________</w:t>
      </w:r>
    </w:p>
    <w:p w:rsidR="00000000" w:rsidDel="00000000" w:rsidP="00000000" w:rsidRDefault="00000000" w:rsidRPr="00000000" w14:paraId="0000001B">
      <w:pPr>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______________________________</w:t>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